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7B9" w:rsidRDefault="002247B9">
      <w:r>
        <w:t xml:space="preserve">Links </w:t>
      </w:r>
      <w:proofErr w:type="spellStart"/>
      <w:r>
        <w:t>cor</w:t>
      </w:r>
      <w:proofErr w:type="spellEnd"/>
      <w:r>
        <w:t>:</w:t>
      </w:r>
    </w:p>
    <w:p w:rsidR="000A1623" w:rsidRDefault="002247B9">
      <w:hyperlink r:id="rId5" w:history="1">
        <w:r>
          <w:rPr>
            <w:rStyle w:val="Hipervnculo"/>
          </w:rPr>
          <w:t>https://www.ccma.cat/tv3/alacarta/programa/Grafic-en-3D-funcionament-del-cor-i-del-sistema-circulatori/video/3380119/</w:t>
        </w:r>
      </w:hyperlink>
    </w:p>
    <w:p w:rsidR="002247B9" w:rsidRDefault="002247B9"/>
    <w:p w:rsidR="002247B9" w:rsidRDefault="002247B9">
      <w:proofErr w:type="spellStart"/>
      <w:r>
        <w:t>Marató</w:t>
      </w:r>
      <w:proofErr w:type="spellEnd"/>
      <w:r>
        <w:t xml:space="preserve"> de TV3 dedicada al </w:t>
      </w:r>
      <w:proofErr w:type="spellStart"/>
      <w:r>
        <w:t>cor</w:t>
      </w:r>
      <w:proofErr w:type="spellEnd"/>
      <w:r>
        <w:t>:</w:t>
      </w:r>
    </w:p>
    <w:p w:rsidR="002247B9" w:rsidRDefault="002247B9">
      <w:hyperlink r:id="rId6" w:history="1">
        <w:r>
          <w:rPr>
            <w:rStyle w:val="Hipervnculo"/>
          </w:rPr>
          <w:t>https://www.ccma.cat/tv3/marato/2014/50/</w:t>
        </w:r>
      </w:hyperlink>
      <w:r>
        <w:t xml:space="preserve">   </w:t>
      </w:r>
      <w:proofErr w:type="gramStart"/>
      <w:r>
        <w:t>( Investiga</w:t>
      </w:r>
      <w:proofErr w:type="gramEnd"/>
      <w:r>
        <w:t>.)</w:t>
      </w:r>
    </w:p>
    <w:p w:rsidR="002247B9" w:rsidRDefault="002247B9"/>
    <w:p w:rsidR="002247B9" w:rsidRDefault="002247B9">
      <w:r>
        <w:t xml:space="preserve"> </w:t>
      </w:r>
      <w:hyperlink r:id="rId7" w:history="1">
        <w:r>
          <w:rPr>
            <w:rStyle w:val="Hipervnculo"/>
          </w:rPr>
          <w:t>http://sem.gencat.cat/ca/detalls/Noticia/191029_-Dia-Mundial-Ictus</w:t>
        </w:r>
      </w:hyperlink>
      <w:r>
        <w:t xml:space="preserve">   </w:t>
      </w:r>
      <w:proofErr w:type="gramStart"/>
      <w:r>
        <w:t>( Ictus</w:t>
      </w:r>
      <w:proofErr w:type="gramEnd"/>
      <w:r>
        <w:t>.)</w:t>
      </w:r>
    </w:p>
    <w:p w:rsidR="002247B9" w:rsidRDefault="002247B9">
      <w:r>
        <w:t>Mira el vídeo final.</w:t>
      </w:r>
      <w:bookmarkStart w:id="0" w:name="_GoBack"/>
      <w:bookmarkEnd w:id="0"/>
    </w:p>
    <w:sectPr w:rsidR="002247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7B9"/>
    <w:rsid w:val="000A1623"/>
    <w:rsid w:val="0022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247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247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m.gencat.cat/ca/detalls/Noticia/191029_-Dia-Mundial-Ictu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cma.cat/tv3/marato/2014/50/" TargetMode="External"/><Relationship Id="rId5" Type="http://schemas.openxmlformats.org/officeDocument/2006/relationships/hyperlink" Target="https://www.ccma.cat/tv3/alacarta/programa/Grafic-en-3D-funcionament-del-cor-i-del-sistema-circulatori/video/338011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</dc:creator>
  <cp:lastModifiedBy>PORTATIL</cp:lastModifiedBy>
  <cp:revision>1</cp:revision>
  <dcterms:created xsi:type="dcterms:W3CDTF">2019-11-04T16:51:00Z</dcterms:created>
  <dcterms:modified xsi:type="dcterms:W3CDTF">2019-11-04T17:08:00Z</dcterms:modified>
</cp:coreProperties>
</file>